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B6" w:rsidRPr="00C6575D" w:rsidRDefault="00F95AB6" w:rsidP="00F95AB6">
      <w:pPr>
        <w:shd w:val="clear" w:color="auto" w:fill="FFFFFF"/>
        <w:spacing w:after="5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C4052"/>
          <w:kern w:val="36"/>
          <w:sz w:val="48"/>
          <w:szCs w:val="48"/>
          <w:lang w:eastAsia="ru-RU"/>
        </w:rPr>
      </w:pPr>
      <w:r w:rsidRPr="00C6575D">
        <w:rPr>
          <w:rFonts w:ascii="Times New Roman" w:eastAsia="Times New Roman" w:hAnsi="Times New Roman" w:cs="Times New Roman"/>
          <w:b/>
          <w:bCs/>
          <w:caps/>
          <w:color w:val="3C4052"/>
          <w:kern w:val="36"/>
          <w:sz w:val="48"/>
          <w:szCs w:val="48"/>
          <w:lang w:eastAsia="ru-RU"/>
        </w:rPr>
        <w:t>СТИРАЛЬНЫЕ МАШИНЫ: ЭКОНОМИМ ВО ВРЕМЯ СТИРКи</w:t>
      </w:r>
    </w:p>
    <w:p w:rsidR="00F95AB6" w:rsidRPr="00C6575D" w:rsidRDefault="00F95AB6" w:rsidP="00F95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C657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Если стиральная машина нерационально расходует воду, электроэнергию и моющее средство, нужно следовать нескольким простым правилам, чтобы не только сделать стирку более экономной и качественной, но и продлить срок службы оборудования. Однако обращать внимание на некоторые разделы инструкции и характеристики стиральной машины нужно не только во время эксплуатации, но и уже на этапе выбора и покупки.</w:t>
      </w:r>
    </w:p>
    <w:p w:rsidR="00F95AB6" w:rsidRPr="00C6575D" w:rsidRDefault="00F95AB6" w:rsidP="00F95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C657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Нормами различных стран установлены соотношения между энергопотреблением стиральной машины (оно замеряется в лабораторных условиях) и классом </w:t>
      </w:r>
      <w:proofErr w:type="spellStart"/>
      <w:r w:rsidRPr="00C657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энергоэффективности</w:t>
      </w:r>
      <w:proofErr w:type="spellEnd"/>
      <w:r w:rsidRPr="00C657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, который присваивается ей по результатам испытаний.</w:t>
      </w:r>
    </w:p>
    <w:p w:rsidR="00F95AB6" w:rsidRPr="00C6575D" w:rsidRDefault="00F95AB6" w:rsidP="00F95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C6575D">
        <w:rPr>
          <w:rFonts w:ascii="Times New Roman" w:eastAsia="Times New Roman" w:hAnsi="Times New Roman" w:cs="Times New Roman"/>
          <w:i/>
          <w:iCs/>
          <w:color w:val="3C4052"/>
          <w:sz w:val="24"/>
          <w:szCs w:val="24"/>
          <w:lang w:eastAsia="ru-RU"/>
        </w:rPr>
        <w:t xml:space="preserve">Соответствие расхода электроэнергии классу </w:t>
      </w:r>
      <w:proofErr w:type="spellStart"/>
      <w:r w:rsidRPr="00C6575D">
        <w:rPr>
          <w:rFonts w:ascii="Times New Roman" w:eastAsia="Times New Roman" w:hAnsi="Times New Roman" w:cs="Times New Roman"/>
          <w:i/>
          <w:iCs/>
          <w:color w:val="3C4052"/>
          <w:sz w:val="24"/>
          <w:szCs w:val="24"/>
          <w:lang w:eastAsia="ru-RU"/>
        </w:rPr>
        <w:t>энергоэффективности</w:t>
      </w:r>
      <w:proofErr w:type="spellEnd"/>
      <w:r w:rsidRPr="00C6575D">
        <w:rPr>
          <w:rFonts w:ascii="Times New Roman" w:eastAsia="Times New Roman" w:hAnsi="Times New Roman" w:cs="Times New Roman"/>
          <w:i/>
          <w:iCs/>
          <w:color w:val="3C4052"/>
          <w:sz w:val="24"/>
          <w:szCs w:val="24"/>
          <w:lang w:eastAsia="ru-RU"/>
        </w:rPr>
        <w:t xml:space="preserve"> стиральных машин: </w:t>
      </w:r>
    </w:p>
    <w:tbl>
      <w:tblPr>
        <w:tblW w:w="2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133"/>
      </w:tblGrid>
      <w:tr w:rsidR="00F95AB6" w:rsidRPr="00C6575D" w:rsidTr="00D02A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AB6" w:rsidRPr="00C6575D" w:rsidRDefault="00F95AB6" w:rsidP="00D0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AB6" w:rsidRPr="00C6575D" w:rsidRDefault="00F95AB6" w:rsidP="00D0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электроэнергии, кВт*</w:t>
            </w:r>
            <w:proofErr w:type="gramStart"/>
            <w:r w:rsidRPr="00C6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C6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/кг</w:t>
            </w:r>
          </w:p>
        </w:tc>
      </w:tr>
      <w:tr w:rsidR="00F95AB6" w:rsidRPr="00C6575D" w:rsidTr="00D02A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AB6" w:rsidRPr="00C6575D" w:rsidRDefault="00F95AB6" w:rsidP="00D0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AB6" w:rsidRPr="00C6575D" w:rsidRDefault="00F95AB6" w:rsidP="00D0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=&lt; 0,17</w:t>
            </w:r>
          </w:p>
        </w:tc>
      </w:tr>
      <w:tr w:rsidR="00F95AB6" w:rsidRPr="00C6575D" w:rsidTr="00D02A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AB6" w:rsidRPr="00C6575D" w:rsidRDefault="00F95AB6" w:rsidP="00D0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AB6" w:rsidRPr="00C6575D" w:rsidRDefault="00F95AB6" w:rsidP="00D0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 – 0,19</w:t>
            </w:r>
          </w:p>
        </w:tc>
      </w:tr>
      <w:tr w:rsidR="00F95AB6" w:rsidRPr="00C6575D" w:rsidTr="00D02A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AB6" w:rsidRPr="00C6575D" w:rsidRDefault="00F95AB6" w:rsidP="00D0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AB6" w:rsidRPr="00C6575D" w:rsidRDefault="00F95AB6" w:rsidP="00D0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 – 0,23</w:t>
            </w:r>
          </w:p>
        </w:tc>
      </w:tr>
      <w:tr w:rsidR="00F95AB6" w:rsidRPr="00C6575D" w:rsidTr="00D02A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AB6" w:rsidRPr="00C6575D" w:rsidRDefault="00F95AB6" w:rsidP="00D0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AB6" w:rsidRPr="00C6575D" w:rsidRDefault="00F95AB6" w:rsidP="00D0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 – 0,27</w:t>
            </w:r>
          </w:p>
        </w:tc>
      </w:tr>
      <w:tr w:rsidR="00F95AB6" w:rsidRPr="00C6575D" w:rsidTr="00D02A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AB6" w:rsidRPr="00C6575D" w:rsidRDefault="00F95AB6" w:rsidP="00D0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AB6" w:rsidRPr="00C6575D" w:rsidRDefault="00F95AB6" w:rsidP="00D0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 – 0,31</w:t>
            </w:r>
          </w:p>
        </w:tc>
      </w:tr>
      <w:tr w:rsidR="00F95AB6" w:rsidRPr="00C6575D" w:rsidTr="00D02A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AB6" w:rsidRPr="00C6575D" w:rsidRDefault="00F95AB6" w:rsidP="00D0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AB6" w:rsidRPr="00C6575D" w:rsidRDefault="00F95AB6" w:rsidP="00D0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 – 0,35</w:t>
            </w:r>
          </w:p>
        </w:tc>
      </w:tr>
      <w:tr w:rsidR="00F95AB6" w:rsidRPr="00C6575D" w:rsidTr="00D02A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AB6" w:rsidRPr="00C6575D" w:rsidRDefault="00F95AB6" w:rsidP="00D0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AB6" w:rsidRPr="00C6575D" w:rsidRDefault="00F95AB6" w:rsidP="00D0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 – 0,39</w:t>
            </w:r>
          </w:p>
        </w:tc>
      </w:tr>
      <w:tr w:rsidR="00F95AB6" w:rsidRPr="00C6575D" w:rsidTr="00D02A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AB6" w:rsidRPr="00C6575D" w:rsidRDefault="00F95AB6" w:rsidP="00D0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AB6" w:rsidRPr="00C6575D" w:rsidRDefault="00F95AB6" w:rsidP="00D0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0,39</w:t>
            </w:r>
          </w:p>
        </w:tc>
      </w:tr>
    </w:tbl>
    <w:p w:rsidR="00F95AB6" w:rsidRPr="00C6575D" w:rsidRDefault="00F95AB6" w:rsidP="00F95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C657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Еще несколько лет назад пределом </w:t>
      </w:r>
      <w:proofErr w:type="spellStart"/>
      <w:r w:rsidRPr="00C657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энергоэффективности</w:t>
      </w:r>
      <w:proofErr w:type="spellEnd"/>
      <w:r w:rsidRPr="00C657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считался класс</w:t>
      </w:r>
      <w:proofErr w:type="gramStart"/>
      <w:r w:rsidRPr="00C657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А</w:t>
      </w:r>
      <w:proofErr w:type="gramEnd"/>
      <w:r w:rsidRPr="00C657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, который присваивался стиральным машинам с энергопотреблением меньше 0,19 кВт*ч/кг. Но в 2002 г. ведущие российские производители бытовой техники договорились о введении более высокого класса</w:t>
      </w:r>
      <w:proofErr w:type="gramStart"/>
      <w:r w:rsidRPr="00C657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А</w:t>
      </w:r>
      <w:proofErr w:type="gramEnd"/>
      <w:r w:rsidRPr="00C657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+.</w:t>
      </w:r>
    </w:p>
    <w:p w:rsidR="00F95AB6" w:rsidRPr="00C6575D" w:rsidRDefault="00F95AB6" w:rsidP="00F95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C6575D">
        <w:rPr>
          <w:rFonts w:ascii="Times New Roman" w:eastAsia="Times New Roman" w:hAnsi="Times New Roman" w:cs="Times New Roman"/>
          <w:b/>
          <w:bCs/>
          <w:color w:val="3C4052"/>
          <w:sz w:val="24"/>
          <w:szCs w:val="24"/>
          <w:lang w:eastAsia="ru-RU"/>
        </w:rPr>
        <w:t>Полезные советы</w:t>
      </w:r>
    </w:p>
    <w:p w:rsidR="00F95AB6" w:rsidRPr="00C6575D" w:rsidRDefault="00F95AB6" w:rsidP="00F95AB6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C657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Не следует загружать в барабан больше белья, чем это указано в инструкции. При закладке белья следите за датчиком нагрузки. Значение индикатора на стиральной машине не должно быть больше 100%.</w:t>
      </w:r>
    </w:p>
    <w:p w:rsidR="00F95AB6" w:rsidRPr="00C6575D" w:rsidRDefault="00F95AB6" w:rsidP="00F95AB6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C657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Белье лучше стирать при температуре 40</w:t>
      </w:r>
      <w:proofErr w:type="gramStart"/>
      <w:r w:rsidRPr="00C657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°С</w:t>
      </w:r>
      <w:proofErr w:type="gramEnd"/>
      <w:r w:rsidRPr="00C657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(при температуре 90°С тратится в три раза больше энергии).</w:t>
      </w:r>
    </w:p>
    <w:p w:rsidR="00F95AB6" w:rsidRPr="00C6575D" w:rsidRDefault="00F95AB6" w:rsidP="00F95AB6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C657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Если бельё не слишком грязное, режим предварительной стирки включать не обязательно.</w:t>
      </w:r>
    </w:p>
    <w:p w:rsidR="00F95AB6" w:rsidRPr="00C6575D" w:rsidRDefault="00F95AB6" w:rsidP="00F95AB6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C657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Моющее средство также нужно расходовать, исходя из степени загрязнения белья и жёсткости воды в регионе. Руководствоваться можно рекомендациями производителя моющего средства, которые указаны на упаковке.</w:t>
      </w:r>
    </w:p>
    <w:p w:rsidR="00F95AB6" w:rsidRPr="00C6575D" w:rsidRDefault="00F95AB6" w:rsidP="00F95AB6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C657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Если после стирки бельё будет сушиться в сушильной машине, число оборотов в отжиме нужно устанавливать согласно инструкции производителя сушильной машины.</w:t>
      </w:r>
    </w:p>
    <w:p w:rsidR="00F95AB6" w:rsidRPr="00C6575D" w:rsidRDefault="00F95AB6" w:rsidP="00F95AB6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C657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lastRenderedPageBreak/>
        <w:t>Все правила использования и обслуживания стиральных машин изготовители прописывают в инструкции по применению. Их соблюдение не только поможет технике прослужить дольше, но и позволит владельцу сэкономить на электроэнергии.</w:t>
      </w:r>
      <w:bookmarkStart w:id="0" w:name="_GoBack"/>
      <w:bookmarkEnd w:id="0"/>
    </w:p>
    <w:p w:rsidR="00F95AB6" w:rsidRPr="00C6575D" w:rsidRDefault="00F95AB6" w:rsidP="00F95AB6">
      <w:pPr>
        <w:rPr>
          <w:rFonts w:ascii="Times New Roman" w:hAnsi="Times New Roman" w:cs="Times New Roman"/>
        </w:rPr>
      </w:pPr>
    </w:p>
    <w:p w:rsidR="00CD0EE0" w:rsidRPr="00C6575D" w:rsidRDefault="00CD0EE0">
      <w:pPr>
        <w:rPr>
          <w:rFonts w:ascii="Times New Roman" w:hAnsi="Times New Roman" w:cs="Times New Roman"/>
        </w:rPr>
      </w:pPr>
    </w:p>
    <w:sectPr w:rsidR="00CD0EE0" w:rsidRPr="00C6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0156"/>
    <w:multiLevelType w:val="multilevel"/>
    <w:tmpl w:val="F772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B"/>
    <w:rsid w:val="00A66D5B"/>
    <w:rsid w:val="00C6575D"/>
    <w:rsid w:val="00CD0EE0"/>
    <w:rsid w:val="00F9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aidaralinsk</cp:lastModifiedBy>
  <cp:revision>4</cp:revision>
  <dcterms:created xsi:type="dcterms:W3CDTF">2019-06-05T09:24:00Z</dcterms:created>
  <dcterms:modified xsi:type="dcterms:W3CDTF">2019-06-06T07:31:00Z</dcterms:modified>
</cp:coreProperties>
</file>